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374"/>
      </w:tblGrid>
      <w:tr w:rsidR="003C4C87" w:rsidRPr="00A63659" w:rsidTr="002B76A9">
        <w:trPr>
          <w:trHeight w:val="717"/>
        </w:trPr>
        <w:tc>
          <w:tcPr>
            <w:tcW w:w="1440" w:type="dxa"/>
            <w:shd w:val="clear" w:color="auto" w:fill="auto"/>
            <w:vAlign w:val="center"/>
          </w:tcPr>
          <w:p w:rsidR="003C4C87" w:rsidRPr="00A63659" w:rsidRDefault="003C4C87" w:rsidP="002B76A9">
            <w:pPr>
              <w:jc w:val="center"/>
              <w:rPr>
                <w:sz w:val="22"/>
                <w:szCs w:val="22"/>
              </w:rPr>
            </w:pPr>
            <w:r w:rsidRPr="00A63659">
              <w:rPr>
                <w:rFonts w:hint="eastAsia"/>
                <w:sz w:val="22"/>
                <w:szCs w:val="22"/>
              </w:rPr>
              <w:t>認定番号</w:t>
            </w:r>
          </w:p>
          <w:p w:rsidR="003C4C87" w:rsidRPr="00A63659" w:rsidRDefault="003C4C87" w:rsidP="002B76A9">
            <w:pPr>
              <w:jc w:val="center"/>
              <w:rPr>
                <w:b/>
                <w:sz w:val="22"/>
                <w:szCs w:val="22"/>
              </w:rPr>
            </w:pPr>
            <w:r w:rsidRPr="00A6365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（記入不要）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C4C87" w:rsidRPr="00A63659" w:rsidRDefault="003C4C87" w:rsidP="002B76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4C87" w:rsidRDefault="003C4C87" w:rsidP="00382663">
      <w:pPr>
        <w:ind w:left="240" w:hangingChars="100" w:hanging="240"/>
        <w:jc w:val="center"/>
        <w:rPr>
          <w:rFonts w:ascii="ＭＳ 明朝" w:hAnsi="ＭＳ 明朝"/>
          <w:sz w:val="24"/>
        </w:rPr>
      </w:pPr>
    </w:p>
    <w:p w:rsidR="003C4C87" w:rsidRDefault="003C4C87" w:rsidP="00382663">
      <w:pPr>
        <w:ind w:left="240" w:hangingChars="100" w:hanging="240"/>
        <w:jc w:val="center"/>
        <w:rPr>
          <w:rFonts w:ascii="ＭＳ 明朝" w:hAnsi="ＭＳ 明朝"/>
          <w:sz w:val="24"/>
        </w:rPr>
      </w:pPr>
    </w:p>
    <w:p w:rsidR="003C4C87" w:rsidRDefault="003C4C87" w:rsidP="00382663">
      <w:pPr>
        <w:ind w:left="240" w:hangingChars="100" w:hanging="240"/>
        <w:jc w:val="center"/>
        <w:rPr>
          <w:rFonts w:ascii="ＭＳ 明朝" w:hAnsi="ＭＳ 明朝"/>
          <w:sz w:val="24"/>
        </w:rPr>
      </w:pPr>
    </w:p>
    <w:p w:rsidR="00757A3E" w:rsidRPr="00382663" w:rsidRDefault="00757A3E" w:rsidP="00382663">
      <w:pPr>
        <w:ind w:left="240" w:hangingChars="100" w:hanging="240"/>
        <w:jc w:val="center"/>
        <w:rPr>
          <w:rFonts w:ascii="ＭＳ 明朝" w:hAnsi="ＭＳ 明朝"/>
          <w:sz w:val="24"/>
        </w:rPr>
      </w:pPr>
      <w:r w:rsidRPr="00382663">
        <w:rPr>
          <w:rFonts w:ascii="ＭＳ 明朝" w:hAnsi="ＭＳ 明朝" w:hint="eastAsia"/>
          <w:sz w:val="24"/>
        </w:rPr>
        <w:t>公務災害・通勤災害認定請求の遅延原因とその改善策に係る報告書</w:t>
      </w:r>
    </w:p>
    <w:p w:rsidR="000E7FCC" w:rsidRPr="001D087B" w:rsidRDefault="005C4BEB" w:rsidP="001D087B">
      <w:pPr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  <w:r w:rsidRPr="001D087B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AF4715" w:rsidRPr="001D087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CB0016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この報告書は、</w:t>
      </w:r>
      <w:r w:rsidR="007629EC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認定請求書</w:t>
      </w:r>
      <w:r w:rsidR="008B5D47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の</w:t>
      </w:r>
      <w:r w:rsidR="007629EC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到達が</w:t>
      </w:r>
      <w:r w:rsidRPr="001D087B">
        <w:rPr>
          <w:rFonts w:ascii="ＭＳ ゴシック" w:eastAsia="ＭＳ ゴシック" w:hAnsi="ＭＳ ゴシック" w:hint="eastAsia"/>
          <w:b/>
          <w:sz w:val="18"/>
          <w:szCs w:val="18"/>
        </w:rPr>
        <w:t>被災日</w:t>
      </w:r>
      <w:r w:rsidR="00DF7FB6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の翌日</w:t>
      </w:r>
      <w:r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から</w:t>
      </w:r>
      <w:r w:rsidR="008B5D47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起算して</w:t>
      </w:r>
      <w:r w:rsidR="00C137EC">
        <w:rPr>
          <w:rFonts w:ascii="ＭＳ ゴシック" w:eastAsia="ＭＳ ゴシック" w:hAnsi="ＭＳ ゴシック" w:hint="eastAsia"/>
          <w:b/>
          <w:sz w:val="18"/>
          <w:szCs w:val="18"/>
        </w:rPr>
        <w:t>２</w:t>
      </w:r>
      <w:r w:rsidR="00671F2B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か</w:t>
      </w:r>
      <w:r w:rsidRPr="001D087B">
        <w:rPr>
          <w:rFonts w:ascii="ＭＳ ゴシック" w:eastAsia="ＭＳ ゴシック" w:hAnsi="ＭＳ ゴシック" w:hint="eastAsia"/>
          <w:b/>
          <w:sz w:val="18"/>
          <w:szCs w:val="18"/>
        </w:rPr>
        <w:t>月</w:t>
      </w:r>
      <w:r w:rsidR="00CB0016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を超える</w:t>
      </w:r>
      <w:r w:rsidR="00545384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ことになる</w:t>
      </w:r>
      <w:r w:rsidR="00CB0016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場合に作成し、</w:t>
      </w:r>
      <w:r w:rsidR="00477D4B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認定請求書に添付</w:t>
      </w:r>
      <w:r w:rsidR="00CB0016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して</w:t>
      </w:r>
      <w:r w:rsidR="0074752C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提出して</w:t>
      </w:r>
      <w:r w:rsidR="00CB0016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ください。</w:t>
      </w:r>
    </w:p>
    <w:p w:rsidR="005C4BEB" w:rsidRPr="00B0777B" w:rsidRDefault="005C4BEB"/>
    <w:p w:rsidR="000E7FCC" w:rsidRDefault="000E7FCC">
      <w:r>
        <w:rPr>
          <w:rFonts w:hint="eastAsia"/>
        </w:rPr>
        <w:t>１　被災職員の氏名</w:t>
      </w:r>
    </w:p>
    <w:p w:rsidR="000E7FCC" w:rsidRDefault="000E7FCC"/>
    <w:p w:rsidR="009C1FEB" w:rsidRDefault="009C1FEB"/>
    <w:p w:rsidR="00AF3F96" w:rsidRDefault="00F51304">
      <w:r>
        <w:rPr>
          <w:rFonts w:hint="eastAsia"/>
        </w:rPr>
        <w:t>２</w:t>
      </w:r>
      <w:r w:rsidR="00AF3F96">
        <w:rPr>
          <w:rFonts w:hint="eastAsia"/>
        </w:rPr>
        <w:t xml:space="preserve">　災害発生日時</w:t>
      </w:r>
    </w:p>
    <w:p w:rsidR="00F51304" w:rsidRDefault="009C1FEB">
      <w:r>
        <w:rPr>
          <w:rFonts w:hint="eastAsia"/>
        </w:rPr>
        <w:t xml:space="preserve">　</w:t>
      </w:r>
    </w:p>
    <w:p w:rsidR="00AF3F96" w:rsidRDefault="00CF7797">
      <w:r>
        <w:rPr>
          <w:rFonts w:hint="eastAsia"/>
        </w:rPr>
        <w:t xml:space="preserve">　　　　</w:t>
      </w:r>
      <w:r w:rsidR="009C1FEB">
        <w:rPr>
          <w:rFonts w:hint="eastAsia"/>
        </w:rPr>
        <w:t xml:space="preserve">　　　年　　　月　　　日　　　　時　　　　分ごろ</w:t>
      </w:r>
    </w:p>
    <w:p w:rsidR="009C1FEB" w:rsidRDefault="009C1FEB"/>
    <w:p w:rsidR="008D341F" w:rsidRPr="00CB34D6" w:rsidRDefault="00B85553" w:rsidP="008D34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8D341F" w:rsidRPr="00CB34D6">
        <w:rPr>
          <w:rFonts w:hint="eastAsia"/>
          <w:sz w:val="22"/>
          <w:szCs w:val="22"/>
        </w:rPr>
        <w:t xml:space="preserve">　遅延原因者</w:t>
      </w:r>
      <w:r w:rsidR="00A30758">
        <w:rPr>
          <w:rFonts w:hint="eastAsia"/>
          <w:sz w:val="22"/>
          <w:szCs w:val="22"/>
        </w:rPr>
        <w:t>（該当するものを囲</w:t>
      </w:r>
      <w:r w:rsidR="00D03D65">
        <w:rPr>
          <w:rFonts w:hint="eastAsia"/>
          <w:sz w:val="22"/>
          <w:szCs w:val="22"/>
        </w:rPr>
        <w:t>んでください</w:t>
      </w:r>
      <w:r w:rsidR="00A30758">
        <w:rPr>
          <w:rFonts w:hint="eastAsia"/>
          <w:sz w:val="22"/>
          <w:szCs w:val="22"/>
        </w:rPr>
        <w:t>。）</w:t>
      </w:r>
    </w:p>
    <w:p w:rsidR="004135E7" w:rsidRDefault="008D341F" w:rsidP="008D341F">
      <w:pPr>
        <w:rPr>
          <w:sz w:val="22"/>
          <w:szCs w:val="22"/>
        </w:rPr>
      </w:pPr>
      <w:r w:rsidRPr="00CB34D6">
        <w:rPr>
          <w:rFonts w:hint="eastAsia"/>
          <w:sz w:val="22"/>
          <w:szCs w:val="22"/>
        </w:rPr>
        <w:t xml:space="preserve">　</w:t>
      </w:r>
    </w:p>
    <w:p w:rsidR="00C023AE" w:rsidRDefault="005C6A57" w:rsidP="004135E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ア　</w:t>
      </w:r>
      <w:r w:rsidR="008D341F" w:rsidRPr="00CB34D6">
        <w:rPr>
          <w:rFonts w:hint="eastAsia"/>
          <w:sz w:val="22"/>
          <w:szCs w:val="22"/>
        </w:rPr>
        <w:t xml:space="preserve">被災職員　　</w:t>
      </w:r>
      <w:r w:rsidR="004135E7">
        <w:rPr>
          <w:rFonts w:hint="eastAsia"/>
          <w:sz w:val="22"/>
          <w:szCs w:val="22"/>
        </w:rPr>
        <w:t xml:space="preserve">　</w:t>
      </w:r>
      <w:r w:rsidR="008D341F" w:rsidRPr="00CB34D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イ　</w:t>
      </w:r>
      <w:r w:rsidR="00B0777B">
        <w:rPr>
          <w:rFonts w:hint="eastAsia"/>
          <w:sz w:val="22"/>
          <w:szCs w:val="22"/>
        </w:rPr>
        <w:t>被災職員の所属</w:t>
      </w:r>
      <w:r>
        <w:rPr>
          <w:rFonts w:hint="eastAsia"/>
          <w:sz w:val="22"/>
          <w:szCs w:val="22"/>
        </w:rPr>
        <w:t xml:space="preserve">　　ウ　</w:t>
      </w:r>
      <w:r w:rsidR="00301A9C">
        <w:rPr>
          <w:rFonts w:hint="eastAsia"/>
          <w:sz w:val="22"/>
          <w:szCs w:val="22"/>
        </w:rPr>
        <w:t>任命権者（公務災害担当部署）</w:t>
      </w:r>
    </w:p>
    <w:p w:rsidR="00C023AE" w:rsidRPr="00B0777B" w:rsidRDefault="00C023AE" w:rsidP="004135E7">
      <w:pPr>
        <w:ind w:firstLineChars="200" w:firstLine="440"/>
        <w:rPr>
          <w:sz w:val="22"/>
          <w:szCs w:val="22"/>
        </w:rPr>
      </w:pPr>
    </w:p>
    <w:p w:rsidR="008D341F" w:rsidRPr="00CB34D6" w:rsidRDefault="005C6A57" w:rsidP="004135E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エ　</w:t>
      </w:r>
      <w:r w:rsidR="008D341F" w:rsidRPr="00CB34D6">
        <w:rPr>
          <w:rFonts w:hint="eastAsia"/>
          <w:sz w:val="22"/>
          <w:szCs w:val="22"/>
        </w:rPr>
        <w:t>その他</w:t>
      </w:r>
      <w:r w:rsidR="00C023AE">
        <w:rPr>
          <w:rFonts w:hint="eastAsia"/>
          <w:sz w:val="22"/>
          <w:szCs w:val="22"/>
        </w:rPr>
        <w:t>（　　　　　　　　　　　）</w:t>
      </w:r>
    </w:p>
    <w:p w:rsidR="004135E7" w:rsidRPr="00B0777B" w:rsidRDefault="004135E7">
      <w:pPr>
        <w:rPr>
          <w:sz w:val="22"/>
          <w:szCs w:val="22"/>
        </w:rPr>
      </w:pPr>
    </w:p>
    <w:p w:rsidR="0063174D" w:rsidRPr="00CB34D6" w:rsidRDefault="00B855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63174D" w:rsidRPr="00CB34D6">
        <w:rPr>
          <w:rFonts w:hint="eastAsia"/>
          <w:sz w:val="22"/>
          <w:szCs w:val="22"/>
        </w:rPr>
        <w:t xml:space="preserve">　遅延原因</w:t>
      </w:r>
      <w:r w:rsidR="00D03D65">
        <w:rPr>
          <w:rFonts w:hint="eastAsia"/>
          <w:sz w:val="22"/>
          <w:szCs w:val="22"/>
        </w:rPr>
        <w:t>（具体的に記載してください。）</w:t>
      </w:r>
    </w:p>
    <w:p w:rsidR="00004D77" w:rsidRDefault="00004D77">
      <w:pPr>
        <w:rPr>
          <w:sz w:val="22"/>
          <w:szCs w:val="22"/>
        </w:rPr>
      </w:pPr>
    </w:p>
    <w:p w:rsidR="00004D77" w:rsidRDefault="00004D77">
      <w:pPr>
        <w:rPr>
          <w:sz w:val="22"/>
          <w:szCs w:val="22"/>
        </w:rPr>
      </w:pPr>
    </w:p>
    <w:p w:rsidR="005C6A57" w:rsidRDefault="005C6A57">
      <w:pPr>
        <w:rPr>
          <w:sz w:val="22"/>
          <w:szCs w:val="22"/>
        </w:rPr>
      </w:pPr>
    </w:p>
    <w:p w:rsidR="005C6A57" w:rsidRDefault="005C6A57">
      <w:pPr>
        <w:rPr>
          <w:sz w:val="22"/>
          <w:szCs w:val="22"/>
        </w:rPr>
      </w:pPr>
    </w:p>
    <w:p w:rsidR="005C6A57" w:rsidRDefault="005C6A57">
      <w:pPr>
        <w:rPr>
          <w:sz w:val="22"/>
          <w:szCs w:val="22"/>
        </w:rPr>
      </w:pPr>
    </w:p>
    <w:p w:rsidR="00004D77" w:rsidRDefault="005C6A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　医療機関</w:t>
      </w:r>
      <w:r w:rsidR="00F24505">
        <w:rPr>
          <w:rFonts w:hint="eastAsia"/>
          <w:sz w:val="22"/>
          <w:szCs w:val="22"/>
        </w:rPr>
        <w:t>（調剤薬局）</w:t>
      </w:r>
      <w:r>
        <w:rPr>
          <w:rFonts w:hint="eastAsia"/>
          <w:sz w:val="22"/>
          <w:szCs w:val="22"/>
        </w:rPr>
        <w:t>への連絡状況</w:t>
      </w:r>
    </w:p>
    <w:p w:rsidR="005C6A57" w:rsidRDefault="005C6A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　公務災害（通勤災害）請求中であることを連絡済みである</w:t>
      </w:r>
    </w:p>
    <w:p w:rsidR="00F24505" w:rsidRDefault="00F24505">
      <w:pPr>
        <w:rPr>
          <w:sz w:val="22"/>
          <w:szCs w:val="22"/>
        </w:rPr>
      </w:pPr>
    </w:p>
    <w:p w:rsidR="005C6A57" w:rsidRDefault="005C6A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　公務災害（通勤災害）請求中であることは連絡していない</w:t>
      </w:r>
    </w:p>
    <w:p w:rsidR="0063174D" w:rsidRPr="00CB34D6" w:rsidRDefault="0063174D">
      <w:pPr>
        <w:rPr>
          <w:sz w:val="22"/>
          <w:szCs w:val="22"/>
        </w:rPr>
      </w:pPr>
    </w:p>
    <w:p w:rsidR="0063174D" w:rsidRPr="00CB34D6" w:rsidRDefault="005C6A57" w:rsidP="006232DA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63174D" w:rsidRPr="00CB34D6">
        <w:rPr>
          <w:rFonts w:hint="eastAsia"/>
          <w:sz w:val="22"/>
          <w:szCs w:val="22"/>
        </w:rPr>
        <w:t xml:space="preserve">　</w:t>
      </w:r>
      <w:r w:rsidR="006736E0" w:rsidRPr="00CB34D6">
        <w:rPr>
          <w:rFonts w:hint="eastAsia"/>
          <w:sz w:val="22"/>
          <w:szCs w:val="22"/>
        </w:rPr>
        <w:t>改善策</w:t>
      </w:r>
      <w:r w:rsidR="00870DC6" w:rsidRPr="00CB34D6">
        <w:rPr>
          <w:rFonts w:hint="eastAsia"/>
          <w:sz w:val="22"/>
          <w:szCs w:val="22"/>
        </w:rPr>
        <w:t>（</w:t>
      </w:r>
      <w:r w:rsidR="00AD78CF">
        <w:rPr>
          <w:rFonts w:hint="eastAsia"/>
          <w:sz w:val="22"/>
          <w:szCs w:val="22"/>
        </w:rPr>
        <w:t>今後、同様の事態が</w:t>
      </w:r>
      <w:r w:rsidR="001227B9">
        <w:rPr>
          <w:rFonts w:hint="eastAsia"/>
          <w:sz w:val="22"/>
          <w:szCs w:val="22"/>
        </w:rPr>
        <w:t>発生しないように</w:t>
      </w:r>
      <w:r w:rsidR="006232DA">
        <w:rPr>
          <w:rFonts w:hint="eastAsia"/>
          <w:sz w:val="22"/>
          <w:szCs w:val="22"/>
        </w:rPr>
        <w:t>するための</w:t>
      </w:r>
      <w:r w:rsidR="00870DC6" w:rsidRPr="00CB34D6">
        <w:rPr>
          <w:rFonts w:hint="eastAsia"/>
          <w:sz w:val="22"/>
          <w:szCs w:val="22"/>
        </w:rPr>
        <w:t>具体的</w:t>
      </w:r>
      <w:r w:rsidR="006232DA">
        <w:rPr>
          <w:rFonts w:hint="eastAsia"/>
          <w:sz w:val="22"/>
          <w:szCs w:val="22"/>
        </w:rPr>
        <w:t>な取組を</w:t>
      </w:r>
      <w:r w:rsidR="00870DC6" w:rsidRPr="00CB34D6">
        <w:rPr>
          <w:rFonts w:hint="eastAsia"/>
          <w:sz w:val="22"/>
          <w:szCs w:val="22"/>
        </w:rPr>
        <w:t>記載してください。）</w:t>
      </w:r>
    </w:p>
    <w:p w:rsidR="00004D77" w:rsidRDefault="00004D77">
      <w:pPr>
        <w:rPr>
          <w:sz w:val="22"/>
          <w:szCs w:val="22"/>
        </w:rPr>
      </w:pPr>
    </w:p>
    <w:p w:rsidR="00004D77" w:rsidRDefault="00004D77">
      <w:pPr>
        <w:rPr>
          <w:sz w:val="22"/>
          <w:szCs w:val="22"/>
        </w:rPr>
      </w:pPr>
    </w:p>
    <w:p w:rsidR="00004D77" w:rsidRDefault="00004D77">
      <w:pPr>
        <w:rPr>
          <w:sz w:val="22"/>
          <w:szCs w:val="22"/>
        </w:rPr>
      </w:pPr>
    </w:p>
    <w:p w:rsidR="00770B0D" w:rsidRDefault="00770B0D">
      <w:pPr>
        <w:rPr>
          <w:sz w:val="22"/>
          <w:szCs w:val="22"/>
        </w:rPr>
      </w:pPr>
    </w:p>
    <w:p w:rsidR="002A3464" w:rsidRDefault="002A3464">
      <w:pPr>
        <w:rPr>
          <w:sz w:val="22"/>
          <w:szCs w:val="22"/>
        </w:rPr>
      </w:pPr>
      <w:bookmarkStart w:id="0" w:name="_GoBack"/>
      <w:bookmarkEnd w:id="0"/>
    </w:p>
    <w:p w:rsidR="006736E0" w:rsidRDefault="006232DA" w:rsidP="00B0465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736E0" w:rsidRPr="00CB34D6">
        <w:rPr>
          <w:rFonts w:hint="eastAsia"/>
          <w:sz w:val="22"/>
          <w:szCs w:val="22"/>
        </w:rPr>
        <w:t>以上のとおり改善します。</w:t>
      </w:r>
    </w:p>
    <w:p w:rsidR="002A3464" w:rsidRPr="00CB34D6" w:rsidRDefault="002A3464" w:rsidP="00B04655">
      <w:pPr>
        <w:ind w:firstLineChars="100" w:firstLine="220"/>
        <w:rPr>
          <w:sz w:val="22"/>
          <w:szCs w:val="22"/>
        </w:rPr>
      </w:pPr>
    </w:p>
    <w:p w:rsidR="00B04655" w:rsidRDefault="00770B0D" w:rsidP="00CF7797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:rsidR="00382663" w:rsidRDefault="00382663" w:rsidP="00770B0D">
      <w:pPr>
        <w:ind w:firstLineChars="600" w:firstLine="1320"/>
        <w:rPr>
          <w:sz w:val="22"/>
          <w:szCs w:val="22"/>
        </w:rPr>
      </w:pPr>
    </w:p>
    <w:p w:rsidR="003C4C87" w:rsidRDefault="00301A9C" w:rsidP="00CF7797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任命権者</w:t>
      </w:r>
    </w:p>
    <w:p w:rsidR="00CF7797" w:rsidRDefault="003C4C87" w:rsidP="00CF7797">
      <w:pPr>
        <w:ind w:firstLineChars="600" w:firstLine="1320"/>
      </w:pPr>
      <w:r>
        <w:rPr>
          <w:rFonts w:hint="eastAsia"/>
          <w:sz w:val="22"/>
          <w:szCs w:val="22"/>
        </w:rPr>
        <w:t>（</w:t>
      </w:r>
      <w:r w:rsidRPr="003C4C87">
        <w:rPr>
          <w:rFonts w:hint="eastAsia"/>
          <w:sz w:val="22"/>
          <w:szCs w:val="22"/>
        </w:rPr>
        <w:t>県・政令市以外県費負担教職員</w:t>
      </w:r>
      <w:r>
        <w:rPr>
          <w:rFonts w:hint="eastAsia"/>
          <w:sz w:val="22"/>
          <w:szCs w:val="22"/>
        </w:rPr>
        <w:t>の場合は所属長）</w:t>
      </w:r>
      <w:r w:rsidR="007C5727" w:rsidRPr="00CB34D6">
        <w:rPr>
          <w:rFonts w:hint="eastAsia"/>
          <w:sz w:val="22"/>
          <w:szCs w:val="22"/>
        </w:rPr>
        <w:t xml:space="preserve">　</w:t>
      </w:r>
      <w:r w:rsidR="00770B0D">
        <w:rPr>
          <w:rFonts w:hint="eastAsia"/>
          <w:sz w:val="22"/>
          <w:szCs w:val="22"/>
        </w:rPr>
        <w:t xml:space="preserve">　　　　　　</w:t>
      </w:r>
      <w:r w:rsidR="007C5727" w:rsidRPr="00CB34D6">
        <w:rPr>
          <w:rFonts w:hint="eastAsia"/>
          <w:sz w:val="22"/>
          <w:szCs w:val="22"/>
        </w:rPr>
        <w:t xml:space="preserve">　　　　　　　</w:t>
      </w:r>
      <w:r w:rsidR="007C5727">
        <w:rPr>
          <w:rFonts w:hint="eastAsia"/>
        </w:rPr>
        <w:t xml:space="preserve">　　　　　　　　　　　</w:t>
      </w:r>
      <w:r w:rsidR="007C5727" w:rsidRPr="00362DB9">
        <w:rPr>
          <w:rFonts w:hint="eastAsia"/>
        </w:rPr>
        <w:t xml:space="preserve">　</w:t>
      </w:r>
      <w:r w:rsidR="00B33D89" w:rsidRPr="00362DB9">
        <w:rPr>
          <w:rFonts w:hint="eastAsia"/>
        </w:rPr>
        <w:t xml:space="preserve">　</w:t>
      </w:r>
    </w:p>
    <w:p w:rsidR="00CF7797" w:rsidRDefault="00CF7797" w:rsidP="00CF7797"/>
    <w:p w:rsidR="00CF7797" w:rsidRPr="00CF7797" w:rsidRDefault="0041781B" w:rsidP="00CF7797">
      <w:r>
        <w:rPr>
          <w:rFonts w:hint="eastAsia"/>
        </w:rPr>
        <w:t>（注）</w:t>
      </w:r>
      <w:r w:rsidR="00CF7797">
        <w:rPr>
          <w:rFonts w:hint="eastAsia"/>
        </w:rPr>
        <w:t>年月日の記載には元号を用いてください。</w:t>
      </w:r>
    </w:p>
    <w:sectPr w:rsidR="00CF7797" w:rsidRPr="00CF7797" w:rsidSect="003C4C87">
      <w:pgSz w:w="11906" w:h="16838" w:code="9"/>
      <w:pgMar w:top="1247" w:right="1701" w:bottom="1168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310" w:rsidRDefault="00622310" w:rsidP="00622310">
      <w:r>
        <w:separator/>
      </w:r>
    </w:p>
  </w:endnote>
  <w:endnote w:type="continuationSeparator" w:id="0">
    <w:p w:rsidR="00622310" w:rsidRDefault="00622310" w:rsidP="0062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310" w:rsidRDefault="00622310" w:rsidP="00622310">
      <w:r>
        <w:separator/>
      </w:r>
    </w:p>
  </w:footnote>
  <w:footnote w:type="continuationSeparator" w:id="0">
    <w:p w:rsidR="00622310" w:rsidRDefault="00622310" w:rsidP="00622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74D"/>
    <w:rsid w:val="00004D77"/>
    <w:rsid w:val="000E7FCC"/>
    <w:rsid w:val="001227B9"/>
    <w:rsid w:val="001D087B"/>
    <w:rsid w:val="001E2D3B"/>
    <w:rsid w:val="00242721"/>
    <w:rsid w:val="00263C79"/>
    <w:rsid w:val="002A3464"/>
    <w:rsid w:val="002B508E"/>
    <w:rsid w:val="00301A9C"/>
    <w:rsid w:val="003303D3"/>
    <w:rsid w:val="0035208D"/>
    <w:rsid w:val="00362DB9"/>
    <w:rsid w:val="00377CAA"/>
    <w:rsid w:val="00381A79"/>
    <w:rsid w:val="00382663"/>
    <w:rsid w:val="003C4C87"/>
    <w:rsid w:val="004135E7"/>
    <w:rsid w:val="0041781B"/>
    <w:rsid w:val="004456ED"/>
    <w:rsid w:val="00477D4B"/>
    <w:rsid w:val="005350B3"/>
    <w:rsid w:val="00545384"/>
    <w:rsid w:val="005C4BEB"/>
    <w:rsid w:val="005C6A57"/>
    <w:rsid w:val="005D09C6"/>
    <w:rsid w:val="00622310"/>
    <w:rsid w:val="006232DA"/>
    <w:rsid w:val="0063174D"/>
    <w:rsid w:val="0063350B"/>
    <w:rsid w:val="00671F2B"/>
    <w:rsid w:val="006736E0"/>
    <w:rsid w:val="006B2D5E"/>
    <w:rsid w:val="0071387D"/>
    <w:rsid w:val="00723F7A"/>
    <w:rsid w:val="0074752C"/>
    <w:rsid w:val="00757A3E"/>
    <w:rsid w:val="007629EC"/>
    <w:rsid w:val="00765BCB"/>
    <w:rsid w:val="00770B0D"/>
    <w:rsid w:val="007C5727"/>
    <w:rsid w:val="007D38A2"/>
    <w:rsid w:val="00870DC6"/>
    <w:rsid w:val="008B5D47"/>
    <w:rsid w:val="008C21EB"/>
    <w:rsid w:val="008D341F"/>
    <w:rsid w:val="008F312C"/>
    <w:rsid w:val="00924564"/>
    <w:rsid w:val="0094177B"/>
    <w:rsid w:val="00987017"/>
    <w:rsid w:val="009C1FEB"/>
    <w:rsid w:val="00A20C17"/>
    <w:rsid w:val="00A2365A"/>
    <w:rsid w:val="00A30758"/>
    <w:rsid w:val="00A63659"/>
    <w:rsid w:val="00AD78CF"/>
    <w:rsid w:val="00AF3F96"/>
    <w:rsid w:val="00AF4715"/>
    <w:rsid w:val="00B04655"/>
    <w:rsid w:val="00B0777B"/>
    <w:rsid w:val="00B33D89"/>
    <w:rsid w:val="00B85553"/>
    <w:rsid w:val="00BF368F"/>
    <w:rsid w:val="00C023AE"/>
    <w:rsid w:val="00C137EC"/>
    <w:rsid w:val="00CB0016"/>
    <w:rsid w:val="00CB34D6"/>
    <w:rsid w:val="00CF7797"/>
    <w:rsid w:val="00D03D65"/>
    <w:rsid w:val="00D32D24"/>
    <w:rsid w:val="00DF7FB6"/>
    <w:rsid w:val="00E61FC5"/>
    <w:rsid w:val="00E722B1"/>
    <w:rsid w:val="00ED36B4"/>
    <w:rsid w:val="00EF601C"/>
    <w:rsid w:val="00F24505"/>
    <w:rsid w:val="00F51304"/>
    <w:rsid w:val="00F554F1"/>
    <w:rsid w:val="00F60F84"/>
    <w:rsid w:val="00F86EA4"/>
    <w:rsid w:val="00FD3D7A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FF8D5"/>
  <w15:docId w15:val="{8BCBFB69-5446-4E8A-81C1-65632939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CA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F75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622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2231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6223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223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2023-03-17T02:15:00Z</dcterms:created>
  <dcterms:modified xsi:type="dcterms:W3CDTF">2023-03-17T02:21:00Z</dcterms:modified>
</cp:coreProperties>
</file>